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A1" w:rsidRPr="007C38A1" w:rsidRDefault="00AC133F" w:rsidP="00AC133F">
      <w:pPr>
        <w:shd w:val="clear" w:color="auto" w:fill="FFFFFF"/>
        <w:spacing w:before="14" w:after="1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3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37EC6" wp14:editId="69A34EEA">
                <wp:simplePos x="0" y="0"/>
                <wp:positionH relativeFrom="column">
                  <wp:posOffset>975360</wp:posOffset>
                </wp:positionH>
                <wp:positionV relativeFrom="paragraph">
                  <wp:posOffset>798195</wp:posOffset>
                </wp:positionV>
                <wp:extent cx="2775585" cy="602615"/>
                <wp:effectExtent l="0" t="0" r="0" b="889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33F" w:rsidRPr="00AC133F" w:rsidRDefault="00AC133F" w:rsidP="00AC133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38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конкурс-соревнование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76.8pt;margin-top:62.85pt;width:218.55pt;height:47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AC133F" w:rsidRPr="00AC133F" w:rsidRDefault="00AC133F" w:rsidP="00AC133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38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конкурс-соревнование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AC13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767CF" wp14:editId="51F65341">
                <wp:simplePos x="0" y="0"/>
                <wp:positionH relativeFrom="column">
                  <wp:posOffset>-394335</wp:posOffset>
                </wp:positionH>
                <wp:positionV relativeFrom="paragraph">
                  <wp:posOffset>-430530</wp:posOffset>
                </wp:positionV>
                <wp:extent cx="6283325" cy="182880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33F" w:rsidRPr="00AC133F" w:rsidRDefault="00AC133F" w:rsidP="00AC133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38A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Знай и соблюдай правила дорожного движения!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7" type="#_x0000_t202" style="position:absolute;left:0;text-align:left;margin-left:-31.05pt;margin-top:-33.9pt;width:494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" filled="f" stroked="f">
                <v:fill o:detectmouseclick="t"/>
                <v:textbox style="mso-fit-shape-to-text:t">
                  <w:txbxContent>
                    <w:p w:rsidR="00AC133F" w:rsidRPr="00AC133F" w:rsidRDefault="00AC133F" w:rsidP="00AC133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C38A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Знай и соблюдай правила дорожного движения!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38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1E4C365" wp14:editId="7028F146">
            <wp:simplePos x="0" y="0"/>
            <wp:positionH relativeFrom="column">
              <wp:posOffset>3743325</wp:posOffset>
            </wp:positionH>
            <wp:positionV relativeFrom="line">
              <wp:posOffset>266700</wp:posOffset>
            </wp:positionV>
            <wp:extent cx="2438400" cy="2447925"/>
            <wp:effectExtent l="0" t="0" r="0" b="9525"/>
            <wp:wrapSquare wrapText="bothSides"/>
            <wp:docPr id="4" name="Рисунок 2" descr="Театрализованный конкурс соревнование - светофор красный желтый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атрализованный конкурс соревнование - светофор красный желтый зеле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33F" w:rsidRDefault="00AC133F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киножурнала «Ералаш», с песней выходят участники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Девчонки и мальчишки,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также их родители,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Дорожные истории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Увидеть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хотите ли?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Курьезные истории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Журнал покажет наш.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внимание!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Дорожный «Ералаш».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ведущие.</w:t>
      </w:r>
    </w:p>
    <w:p w:rsidR="00AC133F" w:rsidRPr="00AC133F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="00AC133F" w:rsidRPr="00AC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Бурлит в движении мостовая.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Денис увидел друга впереди: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Подумаешь, машины и ... трамваи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Ему б быстрей дорогу перейти.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="00AC133F" w:rsidRPr="00AC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8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BD06BC" wp14:editId="07B84154">
            <wp:extent cx="7620" cy="7620"/>
            <wp:effectExtent l="0" t="0" r="0" b="0"/>
            <wp:docPr id="7" name="Рисунок 7" descr="http://www.uroki.net/bp/adlog.php?bannerid=134&amp;clientid=22&amp;zoneid=21&amp;source=&amp;block=0&amp;capping=0&amp;cb=5720a176ca04c590b70cb763cc90c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oki.net/bp/adlog.php?bannerid=134&amp;clientid=22&amp;zoneid=21&amp;source=&amp;block=0&amp;capping=0&amp;cb=5720a176ca04c590b70cb763cc90c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«Успею пробежать по мостовой», 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Подумал, побежал и ... (визг тормозов).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Ой! Чуть под машину не попал.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пострадает только тот,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ходит там,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 пешеходный переход.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учащиеся знак. Звучит веселая музыка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ведущий</w:t>
      </w:r>
      <w:r w:rsidR="00AC133F" w:rsidRPr="00AC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Вдоль дороги Таня скачет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не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красивый мячик.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Озорник из рук упал,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Угодил под самосвал.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(Девочка плачет.)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ведущий</w:t>
      </w:r>
      <w:r w:rsidR="00AC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Тише, Танечка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плач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Мама купит новый мяч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(успокаивает девочку)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Это, право. Не беда.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Хорошо, что ты цела.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играй ты у дороги -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Будут целы руки, ноги.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запомните, друзья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шоссе играть нельзя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Всем, кто любит погулять,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без исключения,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Нужно помнить, нужно знать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движения.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ребята, мы </w:t>
      </w:r>
      <w:proofErr w:type="gramStart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proofErr w:type="gramStart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проведем конкурс-соревнование и узнаем, как вы знаете правила дорожного движения.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Википедия:</w:t>
      </w:r>
    </w:p>
    <w:p w:rsidR="007C38A1" w:rsidRPr="007C38A1" w:rsidRDefault="007C38A1" w:rsidP="00AC133F">
      <w:pPr>
        <w:spacing w:before="14" w:after="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 (сокращенно:</w:t>
      </w:r>
      <w:proofErr w:type="gramEnd"/>
      <w:r w:rsidRPr="007C3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C38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ПДД)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6027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свод правил, регулирующих обязанности участников дорожного движения (водителей транспортных средств, пассажиров, пешеходов и т. д.), а также технические требования, предъявляемые к транспортным средствам для обеспечения безопасности дорожного движения.</w:t>
      </w:r>
      <w:proofErr w:type="gramEnd"/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на знание правил дорожного движения: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порядке расположены сигналы светофора сверху вниз?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(Красный, желтый, зеленый)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красный свет светофора?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(Стоп)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желтый свет светофора?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(Внимание)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зеленый свет светофора?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(Иди)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пешеходная дорожка?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(«Зебра»)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обходить трамвай?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(Спереди)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троллейбус? Автобус?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(Сзади)</w:t>
      </w:r>
    </w:p>
    <w:p w:rsidR="007C38A1" w:rsidRPr="007C38A1" w:rsidRDefault="007C38A1" w:rsidP="00AC133F">
      <w:pPr>
        <w:numPr>
          <w:ilvl w:val="0"/>
          <w:numId w:val="1"/>
        </w:num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предназначена передняя дверь в транспорте? 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(Для пассажиров с детьми и инвалидов)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Широким проспектом троллейбус идет.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остановка. Выходит народ.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Ваня Синицын торопится очень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Дорогу перейти ему надо срочно.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Улицу по «зебре» Ваня переходит,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троллейбус почему-то ...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3-й и 4-й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(Хватаются за голову, говорят вместе)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обходит.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Стойте ребята!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Вашей жизни </w:t>
      </w: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ради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Запомните: троллейбус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обходим ...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Сзади!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руки были целы,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ноги были целы,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эти надо знать,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надо уважать.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Показывает знаки, ребята их расшифровывают. Звучит музыка, идет девочка, задумчиво смотрит вверх.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Ира все мечтает,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пути ворон считает,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вокруг себя, конечно,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Ничего не замечает.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(Сигнал машины)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Водитель волнуется,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весь в тревоге: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ведь не в цирке,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дороге.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успеешь «Ах» сказать.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ворон нельзя считать.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Пешеходы, пешеходы!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Будьте бдительны!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Берегите и себя,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водителей.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Ходить по улицам опасно,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у вас вниманья нет.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есть, друзья, зеленый, красный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очень нужный желтый свет.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тебя горят они,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Светофорные огни.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8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(Говорят и показывают огни светофора).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Красный 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стой,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Желтый 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AC13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жди,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зеленый свет </w:t>
      </w:r>
      <w:r w:rsidR="006027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на сцене появляется Красная Шапочка.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Шапочка Красная,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Девочка умная, прекрасная,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Достойна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вашего уважения,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Соблюдает правила движения.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другой стороны появляется Волк.)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серый Волк зубастый.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Себя крутым считает.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крутой, а </w:t>
      </w:r>
      <w:proofErr w:type="spellStart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суперклассный</w:t>
      </w:r>
      <w:proofErr w:type="spellEnd"/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Учиться хорошо не желает,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 дорожных не соблюдает.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Куда идешь ты, Шапочка?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Прилежная девочка, лапочка?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к бабушке своей иду,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Маслице и пирожки несу.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ней напрямик лежит дорога,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 опасностей там много.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есть еще одна: по ней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Путь безопасней, но длинней.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Пойду по длинной я дороге.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Подумаешь, дорога!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Подумаешь, машины!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бояться, люди?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Машины ведь не мины.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Вон на бугорочке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Уже видна избушка.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 за перекрестком,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живет старушка.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побежал наискосок...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(звук тормозов)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на красный свет бежал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аварию попал.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Хорошо, что </w:t>
      </w: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остался.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7C38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7C38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хромая, шепелявит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Лишь зубов не досчитался.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Хоть и раньше прибегу я,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Нечем </w:t>
      </w: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будет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есть бабулю.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(Появляется Красная Шапочка, поет.)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ты шагаешь в школу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тропинке, по дорожке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внимательным немножко,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 ты не забывай,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наверно и конечно,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возможно, можно, можно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Безопасную дорогу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себя ты выбирай.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(Поет)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У-у! Думай </w:t>
      </w: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получше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выходя в дальний путь.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У-у! Правил дорожных ты смотри не забудь.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У-у! И девчонка и мальчишка.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У-у! Хоть торопишься ты слишком.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У-у! Правил все ж не нарушай </w:t>
      </w:r>
      <w:r w:rsidR="006027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 раза.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ведущие.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я познакомлю вас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 знаками дорожными.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 просто обязательно.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 каждому положено.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 улицу иду.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Вдоль дороги я бреду.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дорожные все знаки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читаю на ходу.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Запрещающие знаки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«Нельзя» вам скажут ясно.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их узнаете,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кружочке они красном.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AEDDB3" wp14:editId="497BFFFB">
            <wp:extent cx="2286000" cy="2286000"/>
            <wp:effectExtent l="0" t="0" r="0" b="0"/>
            <wp:docPr id="8" name="Рисунок 8" descr="Запрещающие знаки театрализованное предст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рещающие знаки театрализованное представл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знакам учащиеся называют запрет)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Предупреждающие знаки,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Конечно, всем </w:t>
      </w:r>
      <w:proofErr w:type="gramStart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нужны</w:t>
      </w:r>
      <w:proofErr w:type="gramEnd"/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красном треугольнике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Находятся они.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1825DD" wp14:editId="7A71556A">
            <wp:extent cx="2286000" cy="2286000"/>
            <wp:effectExtent l="0" t="0" r="0" b="0"/>
            <wp:docPr id="9" name="Рисунок 9" descr="Предупреждающие дорожные знаки - конкурс представление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дупреждающие дорожные знаки - конкурс представление в шко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(Расшифровка знаков)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ведущие говорят вместе.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не было на улице аварии и драки,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Всегда и всем помогут... Вот эти знаки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каждый пешеход!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Знай любой водитель!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послушным, гражданин!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4-й </w:t>
      </w:r>
      <w:r w:rsidR="0060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bookmarkStart w:id="0" w:name="_GoBack"/>
      <w:bookmarkEnd w:id="0"/>
      <w:r w:rsidRPr="007C3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будь вредитель.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смену выходят все участники и поют на мелодию «Пластилиновая ворона».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спешишь ты в школу,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Опаздываешь очень,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может и не очень,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может быть чуть-чуть.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 ты помнить должен: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Средь всех дорог на свете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выбирай, конечно,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Лишь безопасный путь.</w:t>
      </w:r>
    </w:p>
    <w:p w:rsidR="007C38A1" w:rsidRPr="007C38A1" w:rsidRDefault="007C38A1" w:rsidP="00AC133F">
      <w:pPr>
        <w:shd w:val="clear" w:color="auto" w:fill="FFFFFF"/>
        <w:spacing w:before="14" w:after="1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награждает лучших знатоков ПДД)</w:t>
      </w:r>
    </w:p>
    <w:p w:rsidR="00910330" w:rsidRPr="00AC133F" w:rsidRDefault="00910330" w:rsidP="00AC133F">
      <w:pPr>
        <w:spacing w:before="14" w:after="14" w:line="240" w:lineRule="auto"/>
        <w:rPr>
          <w:rFonts w:ascii="Times New Roman" w:hAnsi="Times New Roman" w:cs="Times New Roman"/>
          <w:sz w:val="28"/>
          <w:szCs w:val="28"/>
        </w:rPr>
      </w:pPr>
    </w:p>
    <w:sectPr w:rsidR="00910330" w:rsidRPr="00AC133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24" w:rsidRDefault="00631524" w:rsidP="006027C5">
      <w:pPr>
        <w:spacing w:after="0" w:line="240" w:lineRule="auto"/>
      </w:pPr>
      <w:r>
        <w:separator/>
      </w:r>
    </w:p>
  </w:endnote>
  <w:endnote w:type="continuationSeparator" w:id="0">
    <w:p w:rsidR="00631524" w:rsidRDefault="00631524" w:rsidP="0060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87303"/>
      <w:docPartObj>
        <w:docPartGallery w:val="Page Numbers (Bottom of Page)"/>
        <w:docPartUnique/>
      </w:docPartObj>
    </w:sdtPr>
    <w:sdtContent>
      <w:p w:rsidR="006027C5" w:rsidRDefault="006027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7C5" w:rsidRDefault="006027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24" w:rsidRDefault="00631524" w:rsidP="006027C5">
      <w:pPr>
        <w:spacing w:after="0" w:line="240" w:lineRule="auto"/>
      </w:pPr>
      <w:r>
        <w:separator/>
      </w:r>
    </w:p>
  </w:footnote>
  <w:footnote w:type="continuationSeparator" w:id="0">
    <w:p w:rsidR="00631524" w:rsidRDefault="00631524" w:rsidP="0060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AF9"/>
    <w:multiLevelType w:val="multilevel"/>
    <w:tmpl w:val="3554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1"/>
    <w:rsid w:val="006027C5"/>
    <w:rsid w:val="00631524"/>
    <w:rsid w:val="007C38A1"/>
    <w:rsid w:val="00910330"/>
    <w:rsid w:val="00AC133F"/>
    <w:rsid w:val="00E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7C5"/>
  </w:style>
  <w:style w:type="paragraph" w:styleId="a7">
    <w:name w:val="footer"/>
    <w:basedOn w:val="a"/>
    <w:link w:val="a8"/>
    <w:uiPriority w:val="99"/>
    <w:unhideWhenUsed/>
    <w:rsid w:val="0060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7C5"/>
  </w:style>
  <w:style w:type="paragraph" w:styleId="a7">
    <w:name w:val="footer"/>
    <w:basedOn w:val="a"/>
    <w:link w:val="a8"/>
    <w:uiPriority w:val="99"/>
    <w:unhideWhenUsed/>
    <w:rsid w:val="0060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dcterms:created xsi:type="dcterms:W3CDTF">2017-03-23T21:52:00Z</dcterms:created>
  <dcterms:modified xsi:type="dcterms:W3CDTF">2017-03-23T21:52:00Z</dcterms:modified>
</cp:coreProperties>
</file>